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2A9" w:rsidRPr="007A0F4A" w:rsidRDefault="007A0F4A" w:rsidP="007A0F4A">
      <w:pPr>
        <w:jc w:val="center"/>
        <w:rPr>
          <w:rFonts w:ascii="Marianne" w:hAnsi="Marianne"/>
          <w:b/>
          <w:sz w:val="22"/>
          <w:szCs w:val="22"/>
        </w:rPr>
      </w:pPr>
      <w:r w:rsidRPr="007A0F4A">
        <w:rPr>
          <w:rFonts w:ascii="Marianne" w:hAnsi="Marianne"/>
          <w:b/>
          <w:sz w:val="22"/>
          <w:szCs w:val="22"/>
        </w:rPr>
        <w:t>ANNEXE 2</w:t>
      </w:r>
    </w:p>
    <w:p w:rsidR="007A0F4A" w:rsidRDefault="007A0F4A" w:rsidP="00AA62A9">
      <w:pPr>
        <w:jc w:val="center"/>
        <w:rPr>
          <w:rFonts w:ascii="Marianne" w:hAnsi="Marianne"/>
          <w:b/>
          <w:sz w:val="22"/>
          <w:szCs w:val="22"/>
        </w:rPr>
      </w:pPr>
    </w:p>
    <w:p w:rsidR="00AA62A9" w:rsidRPr="00493D4E" w:rsidRDefault="00AA62A9" w:rsidP="00AA62A9">
      <w:pPr>
        <w:jc w:val="center"/>
        <w:rPr>
          <w:rFonts w:ascii="Marianne" w:hAnsi="Marianne"/>
          <w:b/>
          <w:sz w:val="22"/>
          <w:szCs w:val="22"/>
        </w:rPr>
      </w:pPr>
      <w:r w:rsidRPr="00493D4E">
        <w:rPr>
          <w:rFonts w:ascii="Marianne" w:hAnsi="Marianne"/>
          <w:b/>
          <w:sz w:val="22"/>
          <w:szCs w:val="22"/>
        </w:rPr>
        <w:t>CADRE DE MEMOIRE TECHNIQUE</w:t>
      </w:r>
    </w:p>
    <w:p w:rsidR="00AA62A9" w:rsidRPr="00493D4E" w:rsidRDefault="00AA62A9" w:rsidP="00AA62A9">
      <w:pPr>
        <w:jc w:val="center"/>
        <w:rPr>
          <w:rFonts w:ascii="Marianne" w:hAnsi="Marianne"/>
          <w:b/>
          <w:sz w:val="22"/>
          <w:szCs w:val="22"/>
        </w:rPr>
      </w:pPr>
    </w:p>
    <w:p w:rsidR="00AA62A9" w:rsidRDefault="00AA62A9" w:rsidP="00AA62A9">
      <w:pPr>
        <w:spacing w:after="120"/>
        <w:ind w:right="153"/>
        <w:jc w:val="center"/>
        <w:rPr>
          <w:rFonts w:ascii="Arial" w:hAnsi="Arial"/>
          <w:b/>
          <w:sz w:val="24"/>
        </w:rPr>
      </w:pPr>
      <w:r>
        <w:rPr>
          <w:rFonts w:ascii="Arial" w:hAnsi="Arial"/>
          <w:b/>
          <w:sz w:val="24"/>
        </w:rPr>
        <w:t>Co</w:t>
      </w:r>
      <w:r w:rsidR="00630AD1">
        <w:rPr>
          <w:rFonts w:ascii="Arial" w:hAnsi="Arial"/>
          <w:b/>
          <w:sz w:val="24"/>
        </w:rPr>
        <w:t>ntrat de concession N°01/2026</w:t>
      </w:r>
    </w:p>
    <w:p w:rsidR="005935C3" w:rsidRDefault="005935C3" w:rsidP="00AA62A9">
      <w:pPr>
        <w:spacing w:after="120"/>
        <w:ind w:right="153"/>
        <w:jc w:val="center"/>
        <w:rPr>
          <w:rFonts w:ascii="Arial" w:hAnsi="Arial"/>
          <w:b/>
          <w:sz w:val="24"/>
        </w:rPr>
      </w:pPr>
      <w:r>
        <w:rPr>
          <w:rFonts w:ascii="Arial" w:hAnsi="Arial"/>
          <w:b/>
          <w:sz w:val="24"/>
        </w:rPr>
        <w:t>LAVERIES AUTOMATIQUES</w:t>
      </w:r>
    </w:p>
    <w:p w:rsidR="00AA62A9" w:rsidRPr="00FC033F" w:rsidRDefault="00AA62A9" w:rsidP="00AA62A9">
      <w:pPr>
        <w:pStyle w:val="Corpsdetexte"/>
        <w:ind w:left="540" w:right="152"/>
        <w:rPr>
          <w:rFonts w:ascii="Marianne" w:hAnsi="Marianne"/>
          <w:sz w:val="22"/>
          <w:szCs w:val="22"/>
        </w:rPr>
      </w:pPr>
    </w:p>
    <w:p w:rsidR="00AA62A9" w:rsidRPr="00FC033F" w:rsidRDefault="00AA62A9" w:rsidP="00AA62A9">
      <w:pPr>
        <w:ind w:right="152"/>
        <w:jc w:val="center"/>
        <w:rPr>
          <w:rFonts w:ascii="Marianne" w:hAnsi="Marianne"/>
          <w:b/>
          <w:sz w:val="22"/>
          <w:szCs w:val="22"/>
        </w:rPr>
      </w:pPr>
      <w:r w:rsidRPr="00FC033F">
        <w:rPr>
          <w:rFonts w:ascii="Marianne" w:hAnsi="Marianne"/>
          <w:b/>
          <w:sz w:val="22"/>
          <w:szCs w:val="22"/>
        </w:rPr>
        <w:t>A PRODUIRE OBLIGATOIREMENT A SON OFFRE SOUS PEINE DE REJET</w:t>
      </w:r>
    </w:p>
    <w:p w:rsidR="00AA62A9" w:rsidRPr="00493D4E" w:rsidRDefault="00AA62A9" w:rsidP="00AA62A9">
      <w:pPr>
        <w:jc w:val="center"/>
        <w:rPr>
          <w:rFonts w:ascii="Marianne" w:hAnsi="Marianne"/>
          <w:b/>
          <w:sz w:val="22"/>
          <w:szCs w:val="22"/>
        </w:rPr>
      </w:pPr>
    </w:p>
    <w:p w:rsidR="00AA62A9" w:rsidRPr="00493D4E" w:rsidRDefault="00AA62A9" w:rsidP="00AA62A9">
      <w:pPr>
        <w:jc w:val="center"/>
        <w:rPr>
          <w:rFonts w:ascii="Marianne" w:hAnsi="Marianne"/>
          <w:b/>
          <w:sz w:val="22"/>
          <w:szCs w:val="22"/>
        </w:rPr>
      </w:pPr>
    </w:p>
    <w:p w:rsidR="00AA62A9" w:rsidRPr="006738D0" w:rsidRDefault="00AA62A9" w:rsidP="00AA62A9">
      <w:pPr>
        <w:jc w:val="both"/>
        <w:rPr>
          <w:rFonts w:ascii="Marianne" w:hAnsi="Marianne"/>
          <w:sz w:val="22"/>
          <w:szCs w:val="22"/>
        </w:rPr>
      </w:pPr>
      <w:r w:rsidRPr="006738D0">
        <w:rPr>
          <w:rFonts w:ascii="Marianne" w:hAnsi="Marianne"/>
          <w:sz w:val="22"/>
          <w:szCs w:val="22"/>
        </w:rPr>
        <w:t xml:space="preserve">Le mémoire technique justifie les dispositions que le candidat se propose d’adopter pour l’exécution du présent contrat. </w:t>
      </w:r>
    </w:p>
    <w:p w:rsidR="00B92CDA" w:rsidRPr="006738D0" w:rsidRDefault="00AA62A9" w:rsidP="00AA62A9">
      <w:pPr>
        <w:jc w:val="both"/>
        <w:rPr>
          <w:rFonts w:ascii="Marianne" w:hAnsi="Marianne" w:cs="Calibri"/>
          <w:sz w:val="22"/>
          <w:szCs w:val="22"/>
        </w:rPr>
      </w:pPr>
      <w:r w:rsidRPr="006738D0">
        <w:rPr>
          <w:rFonts w:ascii="Marianne" w:hAnsi="Marianne"/>
          <w:sz w:val="22"/>
          <w:szCs w:val="22"/>
        </w:rPr>
        <w:t xml:space="preserve">Le candidat devra remplir obligatoirement et le plus précisément les encadrés qui correspondent et joindre </w:t>
      </w:r>
      <w:r w:rsidR="00B92CDA" w:rsidRPr="006738D0">
        <w:rPr>
          <w:rFonts w:ascii="Marianne" w:hAnsi="Marianne"/>
          <w:sz w:val="22"/>
          <w:szCs w:val="22"/>
        </w:rPr>
        <w:t>des documents justificatifs</w:t>
      </w:r>
      <w:r w:rsidRPr="006738D0">
        <w:rPr>
          <w:rFonts w:ascii="Marianne" w:hAnsi="Marianne" w:cs="Calibri"/>
          <w:sz w:val="22"/>
          <w:szCs w:val="22"/>
        </w:rPr>
        <w:t xml:space="preserve">. </w:t>
      </w:r>
    </w:p>
    <w:p w:rsidR="00AA62A9" w:rsidRPr="006738D0" w:rsidRDefault="00AA62A9" w:rsidP="00AA62A9">
      <w:pPr>
        <w:jc w:val="both"/>
        <w:rPr>
          <w:rFonts w:ascii="Marianne" w:hAnsi="Marianne" w:cs="Calibri"/>
          <w:sz w:val="22"/>
          <w:szCs w:val="22"/>
        </w:rPr>
      </w:pPr>
      <w:r w:rsidRPr="006738D0">
        <w:rPr>
          <w:rFonts w:ascii="Marianne" w:hAnsi="Marianne" w:cs="Calibri"/>
          <w:sz w:val="22"/>
          <w:szCs w:val="22"/>
        </w:rPr>
        <w:t>Les informations indiquées de ce mémoire serviront a</w:t>
      </w:r>
      <w:r w:rsidR="00B92CDA" w:rsidRPr="006738D0">
        <w:rPr>
          <w:rFonts w:ascii="Marianne" w:hAnsi="Marianne" w:cs="Calibri"/>
          <w:sz w:val="22"/>
          <w:szCs w:val="22"/>
        </w:rPr>
        <w:t>u jugement de l’offre (article 7</w:t>
      </w:r>
      <w:r w:rsidRPr="006738D0">
        <w:rPr>
          <w:rFonts w:ascii="Marianne" w:hAnsi="Marianne" w:cs="Calibri"/>
          <w:sz w:val="22"/>
          <w:szCs w:val="22"/>
        </w:rPr>
        <w:t xml:space="preserve"> du R</w:t>
      </w:r>
      <w:r w:rsidR="00B92CDA" w:rsidRPr="006738D0">
        <w:rPr>
          <w:rFonts w:ascii="Marianne" w:hAnsi="Marianne" w:cs="Calibri"/>
          <w:sz w:val="22"/>
          <w:szCs w:val="22"/>
        </w:rPr>
        <w:t>èglement de la Consultation</w:t>
      </w:r>
      <w:r w:rsidRPr="006738D0">
        <w:rPr>
          <w:rFonts w:ascii="Marianne" w:hAnsi="Marianne" w:cs="Calibri"/>
          <w:sz w:val="22"/>
          <w:szCs w:val="22"/>
        </w:rPr>
        <w:t xml:space="preserve">). </w:t>
      </w:r>
    </w:p>
    <w:p w:rsidR="00E40D53" w:rsidRPr="006738D0" w:rsidRDefault="00E40D53" w:rsidP="00AA62A9">
      <w:pPr>
        <w:jc w:val="both"/>
        <w:rPr>
          <w:rFonts w:ascii="Marianne" w:hAnsi="Marianne" w:cs="Calibri"/>
          <w:sz w:val="22"/>
          <w:szCs w:val="22"/>
        </w:rPr>
      </w:pPr>
    </w:p>
    <w:p w:rsidR="00E40D53" w:rsidRPr="006738D0" w:rsidRDefault="00E40D53" w:rsidP="00AA62A9">
      <w:pPr>
        <w:jc w:val="both"/>
        <w:rPr>
          <w:rFonts w:ascii="Marianne" w:hAnsi="Marianne" w:cs="Calibri"/>
          <w:b/>
          <w:sz w:val="24"/>
          <w:szCs w:val="24"/>
        </w:rPr>
      </w:pPr>
      <w:r w:rsidRPr="006738D0">
        <w:rPr>
          <w:rFonts w:ascii="Marianne" w:hAnsi="Marianne" w:cs="Calibri"/>
          <w:b/>
          <w:sz w:val="24"/>
          <w:szCs w:val="24"/>
        </w:rPr>
        <w:t>CRITERE N° 2 VALEUR TECHNIQUE</w:t>
      </w:r>
      <w:r w:rsidR="001463C4" w:rsidRPr="006738D0">
        <w:rPr>
          <w:rFonts w:ascii="Marianne" w:hAnsi="Marianne" w:cs="Calibri"/>
          <w:b/>
          <w:sz w:val="24"/>
          <w:szCs w:val="24"/>
        </w:rPr>
        <w:t xml:space="preserve"> (4</w:t>
      </w:r>
      <w:r w:rsidR="008D79C8" w:rsidRPr="006738D0">
        <w:rPr>
          <w:rFonts w:ascii="Marianne" w:hAnsi="Marianne" w:cs="Calibri"/>
          <w:b/>
          <w:sz w:val="24"/>
          <w:szCs w:val="24"/>
        </w:rPr>
        <w:t>0 points</w:t>
      </w:r>
      <w:r w:rsidR="00630AD1" w:rsidRPr="006738D0">
        <w:rPr>
          <w:rFonts w:ascii="Marianne" w:hAnsi="Marianne" w:cs="Calibri"/>
          <w:b/>
          <w:sz w:val="24"/>
          <w:szCs w:val="24"/>
        </w:rPr>
        <w:t>)</w:t>
      </w:r>
    </w:p>
    <w:p w:rsidR="00AA62A9" w:rsidRPr="003B0F07" w:rsidRDefault="00AA62A9" w:rsidP="00AA62A9">
      <w:pPr>
        <w:rPr>
          <w:rFonts w:ascii="Marianne" w:hAnsi="Marianne"/>
        </w:rPr>
      </w:pPr>
    </w:p>
    <w:p w:rsidR="00B92CDA" w:rsidRPr="006738D0" w:rsidRDefault="00AA62A9" w:rsidP="00AA62A9">
      <w:pPr>
        <w:spacing w:after="66" w:line="268" w:lineRule="auto"/>
        <w:jc w:val="both"/>
        <w:rPr>
          <w:rFonts w:ascii="Marianne" w:hAnsi="Marianne"/>
          <w:b/>
          <w:color w:val="000000" w:themeColor="text1"/>
          <w:sz w:val="22"/>
          <w:szCs w:val="22"/>
        </w:rPr>
      </w:pPr>
      <w:r w:rsidRPr="006738D0">
        <w:rPr>
          <w:rFonts w:ascii="Marianne" w:hAnsi="Marianne"/>
          <w:b/>
          <w:color w:val="000000" w:themeColor="text1"/>
          <w:sz w:val="22"/>
          <w:szCs w:val="22"/>
        </w:rPr>
        <w:t xml:space="preserve">1- </w:t>
      </w:r>
      <w:r w:rsidR="00B92CDA" w:rsidRPr="006738D0">
        <w:rPr>
          <w:rFonts w:ascii="Marianne" w:hAnsi="Marianne"/>
          <w:b/>
          <w:color w:val="000000" w:themeColor="text1"/>
          <w:sz w:val="22"/>
          <w:szCs w:val="22"/>
        </w:rPr>
        <w:t xml:space="preserve">Sous-critère N°1 </w:t>
      </w:r>
      <w:r w:rsidR="00E40D53" w:rsidRPr="006738D0">
        <w:rPr>
          <w:rFonts w:ascii="Marianne" w:hAnsi="Marianne"/>
          <w:b/>
          <w:color w:val="000000" w:themeColor="text1"/>
          <w:sz w:val="22"/>
          <w:szCs w:val="22"/>
        </w:rPr>
        <w:t>Organisation de la prestation</w:t>
      </w:r>
      <w:r w:rsidR="008D79C8" w:rsidRPr="006738D0">
        <w:rPr>
          <w:rFonts w:ascii="Marianne" w:hAnsi="Marianne"/>
          <w:b/>
          <w:color w:val="000000" w:themeColor="text1"/>
          <w:sz w:val="22"/>
          <w:szCs w:val="22"/>
        </w:rPr>
        <w:t xml:space="preserve"> </w:t>
      </w:r>
      <w:r w:rsidR="001463C4" w:rsidRPr="006738D0">
        <w:rPr>
          <w:rFonts w:ascii="Marianne" w:hAnsi="Marianne"/>
          <w:b/>
          <w:color w:val="000000" w:themeColor="text1"/>
          <w:sz w:val="22"/>
          <w:szCs w:val="22"/>
        </w:rPr>
        <w:t xml:space="preserve">25 </w:t>
      </w:r>
      <w:r w:rsidR="00630AD1" w:rsidRPr="006738D0">
        <w:rPr>
          <w:rFonts w:ascii="Marianne" w:hAnsi="Marianne"/>
          <w:b/>
          <w:color w:val="000000" w:themeColor="text1"/>
          <w:sz w:val="22"/>
          <w:szCs w:val="22"/>
        </w:rPr>
        <w:t>points</w:t>
      </w:r>
    </w:p>
    <w:p w:rsidR="00E40D53" w:rsidRPr="006738D0" w:rsidRDefault="00E40D53" w:rsidP="00E40D53">
      <w:pPr>
        <w:spacing w:after="66" w:line="268" w:lineRule="auto"/>
        <w:jc w:val="both"/>
        <w:rPr>
          <w:rFonts w:ascii="Marianne" w:hAnsi="Marianne"/>
          <w:color w:val="000000" w:themeColor="text1"/>
          <w:sz w:val="22"/>
          <w:szCs w:val="22"/>
        </w:rPr>
      </w:pPr>
      <w:r w:rsidRPr="006738D0">
        <w:rPr>
          <w:rFonts w:ascii="Marianne" w:hAnsi="Marianne"/>
          <w:color w:val="000000" w:themeColor="text1"/>
          <w:sz w:val="22"/>
          <w:szCs w:val="22"/>
        </w:rPr>
        <w:t>Méthodologie et organisation que le candidat envisage pour garantir la bonne mise en œuvre des prestations demandées notamment</w:t>
      </w:r>
      <w:r w:rsidRPr="006738D0">
        <w:rPr>
          <w:rFonts w:ascii="Calibri" w:hAnsi="Calibri" w:cs="Calibri"/>
          <w:color w:val="000000" w:themeColor="text1"/>
          <w:sz w:val="22"/>
          <w:szCs w:val="22"/>
        </w:rPr>
        <w:t> </w:t>
      </w:r>
      <w:r w:rsidRPr="006738D0">
        <w:rPr>
          <w:rFonts w:ascii="Marianne" w:hAnsi="Marianne"/>
          <w:color w:val="000000" w:themeColor="text1"/>
          <w:sz w:val="22"/>
          <w:szCs w:val="22"/>
        </w:rPr>
        <w:t xml:space="preserve">: </w:t>
      </w:r>
    </w:p>
    <w:p w:rsidR="00E40D53" w:rsidRPr="006738D0" w:rsidRDefault="00E40D53" w:rsidP="00CC0BD0">
      <w:pPr>
        <w:pStyle w:val="Paragraphedeliste"/>
        <w:numPr>
          <w:ilvl w:val="0"/>
          <w:numId w:val="2"/>
        </w:numPr>
        <w:jc w:val="both"/>
        <w:rPr>
          <w:rFonts w:ascii="Marianne" w:hAnsi="Marianne"/>
          <w:sz w:val="22"/>
          <w:szCs w:val="22"/>
        </w:rPr>
      </w:pPr>
      <w:r w:rsidRPr="006738D0">
        <w:rPr>
          <w:rFonts w:ascii="Marianne" w:hAnsi="Marianne"/>
          <w:sz w:val="22"/>
          <w:szCs w:val="22"/>
        </w:rPr>
        <w:t>Composition de l’équipe dédiée (nombre et qualité des intervenants affectés à la réalisation des prestations)</w:t>
      </w:r>
      <w:r w:rsidR="008D79C8" w:rsidRPr="006738D0">
        <w:rPr>
          <w:rFonts w:ascii="Marianne" w:hAnsi="Marianne"/>
          <w:sz w:val="22"/>
          <w:szCs w:val="22"/>
        </w:rPr>
        <w:t xml:space="preserve"> </w:t>
      </w:r>
      <w:r w:rsidR="001463C4" w:rsidRPr="006738D0">
        <w:rPr>
          <w:rFonts w:ascii="Marianne" w:hAnsi="Marianne"/>
          <w:b/>
          <w:sz w:val="22"/>
          <w:szCs w:val="22"/>
        </w:rPr>
        <w:t>10</w:t>
      </w:r>
      <w:r w:rsidR="008D79C8" w:rsidRPr="006738D0">
        <w:rPr>
          <w:rFonts w:ascii="Marianne" w:hAnsi="Marianne"/>
          <w:b/>
          <w:sz w:val="22"/>
          <w:szCs w:val="22"/>
        </w:rPr>
        <w:t xml:space="preserve"> points</w:t>
      </w:r>
    </w:p>
    <w:p w:rsidR="008D79C8" w:rsidRPr="006738D0" w:rsidRDefault="008D79C8" w:rsidP="00E40D53">
      <w:pPr>
        <w:jc w:val="both"/>
        <w:rPr>
          <w:rFonts w:ascii="Marianne" w:hAnsi="Marianne"/>
          <w:sz w:val="22"/>
          <w:szCs w:val="22"/>
        </w:rPr>
      </w:pPr>
    </w:p>
    <w:p w:rsidR="008D79C8" w:rsidRPr="006738D0" w:rsidRDefault="008D79C8" w:rsidP="00CC0BD0">
      <w:pPr>
        <w:pStyle w:val="Paragraphedeliste"/>
        <w:numPr>
          <w:ilvl w:val="0"/>
          <w:numId w:val="2"/>
        </w:numPr>
        <w:spacing w:after="66" w:line="268" w:lineRule="auto"/>
        <w:jc w:val="both"/>
        <w:rPr>
          <w:rFonts w:ascii="Marianne" w:hAnsi="Marianne"/>
          <w:color w:val="000000" w:themeColor="text1"/>
          <w:sz w:val="22"/>
          <w:szCs w:val="22"/>
        </w:rPr>
      </w:pPr>
      <w:r w:rsidRPr="006738D0">
        <w:rPr>
          <w:rFonts w:ascii="Marianne" w:hAnsi="Marianne"/>
          <w:color w:val="000000" w:themeColor="text1"/>
          <w:sz w:val="22"/>
          <w:szCs w:val="22"/>
        </w:rPr>
        <w:t xml:space="preserve">Délai de livraison et d’installation des machines, maintenance des machines, les modalités et délais d’intervention en cas de panne des machines, délais de remplacement des machines en cas de pannes successives… (joindre le planning d’installation des machines par site, fiches de procédures internes…) </w:t>
      </w:r>
      <w:r w:rsidR="001463C4" w:rsidRPr="006738D0">
        <w:rPr>
          <w:rFonts w:ascii="Marianne" w:hAnsi="Marianne"/>
          <w:b/>
          <w:color w:val="000000" w:themeColor="text1"/>
          <w:sz w:val="22"/>
          <w:szCs w:val="22"/>
        </w:rPr>
        <w:t>15</w:t>
      </w:r>
      <w:r w:rsidRPr="006738D0">
        <w:rPr>
          <w:rFonts w:ascii="Marianne" w:hAnsi="Marianne"/>
          <w:b/>
          <w:color w:val="000000" w:themeColor="text1"/>
          <w:sz w:val="22"/>
          <w:szCs w:val="22"/>
        </w:rPr>
        <w:t xml:space="preserve"> points</w:t>
      </w:r>
    </w:p>
    <w:p w:rsidR="008D79C8" w:rsidRPr="00630AD1" w:rsidRDefault="008D79C8" w:rsidP="00E40D53">
      <w:pPr>
        <w:jc w:val="both"/>
        <w:rPr>
          <w:rFonts w:ascii="Marianne" w:hAnsi="Marianne"/>
        </w:rPr>
      </w:pPr>
    </w:p>
    <w:p w:rsidR="00E40D53" w:rsidRPr="003B0F07" w:rsidRDefault="00E40D53" w:rsidP="00E40D53">
      <w:pPr>
        <w:pStyle w:val="En-tte"/>
        <w:tabs>
          <w:tab w:val="clear" w:pos="4536"/>
          <w:tab w:val="clear" w:pos="9072"/>
        </w:tabs>
        <w:jc w:val="both"/>
        <w:rPr>
          <w:rFonts w:ascii="Marianne" w:hAnsi="Marian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E40D53" w:rsidRPr="00542819" w:rsidTr="009669DF">
        <w:tc>
          <w:tcPr>
            <w:tcW w:w="15720" w:type="dxa"/>
            <w:shd w:val="clear" w:color="auto" w:fill="auto"/>
          </w:tcPr>
          <w:p w:rsidR="00E40D53" w:rsidRDefault="00E40D53" w:rsidP="009669DF">
            <w:pPr>
              <w:rPr>
                <w:rFonts w:ascii="Marianne" w:hAnsi="Marianne"/>
                <w:sz w:val="22"/>
                <w:szCs w:val="22"/>
              </w:rPr>
            </w:pPr>
          </w:p>
          <w:p w:rsidR="00E40D53" w:rsidRDefault="00E40D53" w:rsidP="009669DF">
            <w:pPr>
              <w:rPr>
                <w:rFonts w:ascii="Marianne" w:hAnsi="Marianne"/>
                <w:sz w:val="22"/>
                <w:szCs w:val="22"/>
              </w:rPr>
            </w:pPr>
          </w:p>
          <w:p w:rsidR="008D79C8" w:rsidRDefault="008D79C8" w:rsidP="009669DF">
            <w:pPr>
              <w:rPr>
                <w:rFonts w:ascii="Marianne" w:hAnsi="Marianne"/>
                <w:sz w:val="22"/>
                <w:szCs w:val="22"/>
              </w:rPr>
            </w:pPr>
          </w:p>
          <w:p w:rsidR="008D79C8" w:rsidRDefault="008D79C8" w:rsidP="009669DF">
            <w:pPr>
              <w:rPr>
                <w:rFonts w:ascii="Marianne" w:hAnsi="Marianne"/>
                <w:sz w:val="22"/>
                <w:szCs w:val="22"/>
              </w:rPr>
            </w:pPr>
          </w:p>
          <w:p w:rsidR="008D79C8" w:rsidRDefault="008D79C8" w:rsidP="009669DF">
            <w:pPr>
              <w:rPr>
                <w:rFonts w:ascii="Marianne" w:hAnsi="Marianne"/>
                <w:sz w:val="22"/>
                <w:szCs w:val="22"/>
              </w:rPr>
            </w:pPr>
          </w:p>
          <w:p w:rsidR="008D79C8" w:rsidRDefault="008D79C8" w:rsidP="009669DF">
            <w:pPr>
              <w:rPr>
                <w:rFonts w:ascii="Marianne" w:hAnsi="Marianne"/>
                <w:sz w:val="22"/>
                <w:szCs w:val="22"/>
              </w:rPr>
            </w:pPr>
          </w:p>
          <w:p w:rsidR="00E40D53" w:rsidRDefault="00E40D53" w:rsidP="009669DF">
            <w:pPr>
              <w:rPr>
                <w:rFonts w:ascii="Marianne" w:hAnsi="Marianne"/>
                <w:sz w:val="22"/>
                <w:szCs w:val="22"/>
              </w:rPr>
            </w:pPr>
          </w:p>
          <w:p w:rsidR="00E40D53" w:rsidRDefault="00E40D53" w:rsidP="009669DF">
            <w:pPr>
              <w:rPr>
                <w:rFonts w:ascii="Marianne" w:hAnsi="Marianne"/>
                <w:sz w:val="22"/>
                <w:szCs w:val="22"/>
              </w:rPr>
            </w:pPr>
          </w:p>
          <w:p w:rsidR="005935C3" w:rsidRPr="00542819" w:rsidRDefault="005935C3" w:rsidP="009669DF">
            <w:pPr>
              <w:rPr>
                <w:rFonts w:ascii="Marianne" w:hAnsi="Marianne"/>
                <w:sz w:val="22"/>
                <w:szCs w:val="22"/>
              </w:rPr>
            </w:pPr>
          </w:p>
          <w:p w:rsidR="00E40D53" w:rsidRPr="00542819" w:rsidRDefault="00E40D53" w:rsidP="009669DF">
            <w:pPr>
              <w:rPr>
                <w:rFonts w:ascii="Marianne" w:hAnsi="Marianne"/>
                <w:sz w:val="22"/>
                <w:szCs w:val="22"/>
              </w:rPr>
            </w:pPr>
          </w:p>
          <w:p w:rsidR="00E40D53" w:rsidRPr="00542819" w:rsidRDefault="00E40D53" w:rsidP="009669DF">
            <w:pPr>
              <w:rPr>
                <w:rFonts w:ascii="Marianne" w:hAnsi="Marianne"/>
                <w:sz w:val="22"/>
                <w:szCs w:val="22"/>
              </w:rPr>
            </w:pPr>
          </w:p>
          <w:p w:rsidR="00E40D53" w:rsidRPr="00542819" w:rsidRDefault="00E40D53" w:rsidP="009669DF">
            <w:pPr>
              <w:rPr>
                <w:rFonts w:ascii="Marianne" w:hAnsi="Marianne"/>
                <w:sz w:val="22"/>
                <w:szCs w:val="22"/>
              </w:rPr>
            </w:pPr>
          </w:p>
        </w:tc>
      </w:tr>
    </w:tbl>
    <w:p w:rsidR="00B92CDA" w:rsidRDefault="00B92CDA" w:rsidP="00AA62A9">
      <w:pPr>
        <w:spacing w:after="66" w:line="268" w:lineRule="auto"/>
        <w:jc w:val="both"/>
        <w:rPr>
          <w:rFonts w:ascii="Marianne" w:hAnsi="Marianne"/>
          <w:b/>
          <w:color w:val="000000" w:themeColor="text1"/>
          <w:sz w:val="22"/>
          <w:szCs w:val="22"/>
        </w:rPr>
      </w:pPr>
    </w:p>
    <w:p w:rsidR="00E40D53" w:rsidRPr="00493D4E" w:rsidRDefault="00E40D53" w:rsidP="00AA62A9">
      <w:pPr>
        <w:rPr>
          <w:rFonts w:ascii="Marianne" w:hAnsi="Marianne"/>
          <w:sz w:val="22"/>
          <w:szCs w:val="22"/>
        </w:rPr>
      </w:pPr>
    </w:p>
    <w:p w:rsidR="00E40D53" w:rsidRPr="006738D0" w:rsidRDefault="00AA62A9" w:rsidP="00E40D53">
      <w:pPr>
        <w:spacing w:after="66" w:line="268" w:lineRule="auto"/>
        <w:jc w:val="both"/>
        <w:rPr>
          <w:rFonts w:ascii="Marianne" w:hAnsi="Marianne"/>
          <w:b/>
          <w:color w:val="000000" w:themeColor="text1"/>
          <w:sz w:val="22"/>
          <w:szCs w:val="22"/>
        </w:rPr>
      </w:pPr>
      <w:r w:rsidRPr="006738D0">
        <w:rPr>
          <w:rFonts w:ascii="Marianne" w:hAnsi="Marianne"/>
          <w:b/>
          <w:sz w:val="22"/>
          <w:szCs w:val="22"/>
        </w:rPr>
        <w:t xml:space="preserve">2 </w:t>
      </w:r>
      <w:r w:rsidR="00E40D53" w:rsidRPr="006738D0">
        <w:rPr>
          <w:rFonts w:ascii="Marianne" w:hAnsi="Marianne"/>
          <w:b/>
          <w:sz w:val="22"/>
          <w:szCs w:val="22"/>
        </w:rPr>
        <w:t>–</w:t>
      </w:r>
      <w:r w:rsidR="00E40D53" w:rsidRPr="006738D0">
        <w:rPr>
          <w:rFonts w:ascii="Marianne" w:hAnsi="Marianne"/>
          <w:b/>
          <w:color w:val="000000" w:themeColor="text1"/>
          <w:sz w:val="22"/>
          <w:szCs w:val="22"/>
        </w:rPr>
        <w:t xml:space="preserve"> Sous-critère N°2 Machines </w:t>
      </w:r>
      <w:r w:rsidR="001463C4" w:rsidRPr="006738D0">
        <w:rPr>
          <w:rFonts w:ascii="Marianne" w:hAnsi="Marianne"/>
          <w:b/>
          <w:color w:val="000000" w:themeColor="text1"/>
          <w:sz w:val="22"/>
          <w:szCs w:val="22"/>
        </w:rPr>
        <w:t>10</w:t>
      </w:r>
      <w:r w:rsidR="00630AD1" w:rsidRPr="006738D0">
        <w:rPr>
          <w:rFonts w:ascii="Marianne" w:hAnsi="Marianne"/>
          <w:b/>
          <w:color w:val="000000" w:themeColor="text1"/>
          <w:sz w:val="22"/>
          <w:szCs w:val="22"/>
        </w:rPr>
        <w:t xml:space="preserve"> points</w:t>
      </w:r>
    </w:p>
    <w:p w:rsidR="00E40D53" w:rsidRPr="006738D0" w:rsidRDefault="00E40D53" w:rsidP="00DC45D8">
      <w:pPr>
        <w:jc w:val="both"/>
        <w:rPr>
          <w:rFonts w:ascii="Marianne" w:hAnsi="Marianne"/>
          <w:b/>
          <w:sz w:val="22"/>
          <w:szCs w:val="22"/>
        </w:rPr>
      </w:pPr>
    </w:p>
    <w:p w:rsidR="008D79C8" w:rsidRPr="006738D0" w:rsidRDefault="008D79C8" w:rsidP="00CC0BD0">
      <w:pPr>
        <w:pStyle w:val="Paragraphedeliste"/>
        <w:numPr>
          <w:ilvl w:val="0"/>
          <w:numId w:val="1"/>
        </w:numPr>
        <w:spacing w:after="120"/>
        <w:contextualSpacing w:val="0"/>
        <w:jc w:val="both"/>
        <w:rPr>
          <w:rFonts w:ascii="Marianne" w:hAnsi="Marianne"/>
          <w:sz w:val="22"/>
          <w:szCs w:val="22"/>
        </w:rPr>
      </w:pPr>
      <w:r w:rsidRPr="006738D0">
        <w:rPr>
          <w:rFonts w:ascii="Marianne" w:hAnsi="Marianne"/>
          <w:sz w:val="22"/>
          <w:szCs w:val="22"/>
        </w:rPr>
        <w:t>A</w:t>
      </w:r>
      <w:r w:rsidR="00DC45D8" w:rsidRPr="006738D0">
        <w:rPr>
          <w:rFonts w:ascii="Marianne" w:hAnsi="Marianne"/>
          <w:sz w:val="22"/>
          <w:szCs w:val="22"/>
        </w:rPr>
        <w:t>nnées de mise en service</w:t>
      </w:r>
      <w:r w:rsidRPr="006738D0">
        <w:rPr>
          <w:rFonts w:ascii="Marianne" w:hAnsi="Marianne"/>
          <w:sz w:val="22"/>
          <w:szCs w:val="22"/>
        </w:rPr>
        <w:t xml:space="preserve"> des machines </w:t>
      </w:r>
      <w:r w:rsidRPr="006738D0">
        <w:rPr>
          <w:rFonts w:ascii="Marianne" w:hAnsi="Marianne"/>
          <w:b/>
          <w:sz w:val="22"/>
          <w:szCs w:val="22"/>
        </w:rPr>
        <w:t>5 points</w:t>
      </w:r>
    </w:p>
    <w:p w:rsidR="00DC45D8" w:rsidRPr="006738D0" w:rsidRDefault="008D79C8" w:rsidP="001463C4">
      <w:pPr>
        <w:pStyle w:val="Paragraphedeliste"/>
        <w:numPr>
          <w:ilvl w:val="0"/>
          <w:numId w:val="1"/>
        </w:numPr>
        <w:spacing w:after="120"/>
        <w:contextualSpacing w:val="0"/>
        <w:jc w:val="both"/>
        <w:rPr>
          <w:rFonts w:ascii="Marianne" w:hAnsi="Marianne"/>
          <w:sz w:val="22"/>
          <w:szCs w:val="22"/>
        </w:rPr>
      </w:pPr>
      <w:r w:rsidRPr="006738D0">
        <w:rPr>
          <w:rFonts w:ascii="Marianne" w:hAnsi="Marianne"/>
          <w:sz w:val="22"/>
          <w:szCs w:val="22"/>
        </w:rPr>
        <w:lastRenderedPageBreak/>
        <w:t>D</w:t>
      </w:r>
      <w:r w:rsidR="00B92CDA" w:rsidRPr="006738D0">
        <w:rPr>
          <w:rFonts w:ascii="Marianne" w:hAnsi="Marianne"/>
          <w:sz w:val="22"/>
          <w:szCs w:val="22"/>
        </w:rPr>
        <w:t>urée lavage, durée du séchage</w:t>
      </w:r>
      <w:r w:rsidRPr="006738D0">
        <w:rPr>
          <w:rFonts w:ascii="Marianne" w:hAnsi="Marianne"/>
          <w:sz w:val="22"/>
          <w:szCs w:val="22"/>
        </w:rPr>
        <w:t xml:space="preserve"> </w:t>
      </w:r>
      <w:r w:rsidRPr="006738D0">
        <w:rPr>
          <w:rFonts w:ascii="Marianne" w:hAnsi="Marianne"/>
          <w:b/>
          <w:sz w:val="22"/>
          <w:szCs w:val="22"/>
        </w:rPr>
        <w:t>5 points</w:t>
      </w:r>
      <w:r w:rsidR="001463C4" w:rsidRPr="006738D0">
        <w:rPr>
          <w:rFonts w:ascii="Marianne" w:hAnsi="Marianne"/>
          <w:b/>
          <w:sz w:val="22"/>
          <w:szCs w:val="22"/>
        </w:rPr>
        <w:t xml:space="preserve"> </w:t>
      </w:r>
      <w:r w:rsidRPr="006738D0">
        <w:rPr>
          <w:rFonts w:ascii="Marianne" w:hAnsi="Marianne"/>
          <w:sz w:val="22"/>
          <w:szCs w:val="22"/>
        </w:rPr>
        <w:t>(</w:t>
      </w:r>
      <w:r w:rsidR="00B92CDA" w:rsidRPr="006738D0">
        <w:rPr>
          <w:rFonts w:ascii="Marianne" w:hAnsi="Marianne"/>
          <w:sz w:val="22"/>
          <w:szCs w:val="22"/>
        </w:rPr>
        <w:t>j</w:t>
      </w:r>
      <w:r w:rsidR="00B92CDA" w:rsidRPr="006738D0">
        <w:rPr>
          <w:rFonts w:ascii="Marianne" w:hAnsi="Marianne"/>
          <w:color w:val="000000" w:themeColor="text1"/>
          <w:sz w:val="22"/>
          <w:szCs w:val="22"/>
        </w:rPr>
        <w:t>oindre fiches techniques des machines</w:t>
      </w:r>
      <w:r w:rsidR="00CC0BD0" w:rsidRPr="006738D0">
        <w:rPr>
          <w:rFonts w:ascii="Marianne" w:hAnsi="Marianne"/>
          <w:color w:val="000000" w:themeColor="text1"/>
          <w:sz w:val="22"/>
          <w:szCs w:val="22"/>
        </w:rPr>
        <w:t>)</w:t>
      </w:r>
      <w:r w:rsidR="00B92CDA" w:rsidRPr="006738D0">
        <w:rPr>
          <w:rFonts w:ascii="Marianne" w:hAnsi="Marianne"/>
          <w:color w:val="000000" w:themeColor="text1"/>
          <w:sz w:val="22"/>
          <w:szCs w:val="22"/>
        </w:rPr>
        <w:t xml:space="preserve"> </w:t>
      </w:r>
    </w:p>
    <w:p w:rsidR="001463C4" w:rsidRPr="001463C4" w:rsidRDefault="001463C4" w:rsidP="001463C4">
      <w:pPr>
        <w:pStyle w:val="Paragraphedeliste"/>
        <w:spacing w:after="120"/>
        <w:contextualSpacing w:val="0"/>
        <w:jc w:val="both"/>
        <w:rPr>
          <w:rFonts w:ascii="Marianne" w:hAnsi="Marianne"/>
        </w:rPr>
      </w:pPr>
    </w:p>
    <w:p w:rsidR="00AA62A9" w:rsidRPr="00493D4E" w:rsidRDefault="00AA62A9" w:rsidP="00CC0BD0">
      <w:pPr>
        <w:spacing w:after="120"/>
        <w:jc w:val="both"/>
        <w:rPr>
          <w:rFonts w:ascii="Marianne" w:hAnsi="Marianne"/>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A62A9" w:rsidRPr="00493D4E" w:rsidTr="00104C05">
        <w:tc>
          <w:tcPr>
            <w:tcW w:w="15720" w:type="dxa"/>
            <w:shd w:val="clear" w:color="auto" w:fill="auto"/>
          </w:tcPr>
          <w:p w:rsidR="00AA62A9" w:rsidRPr="00493D4E" w:rsidRDefault="00AA62A9" w:rsidP="00104C05">
            <w:pPr>
              <w:rPr>
                <w:rFonts w:ascii="Marianne" w:hAnsi="Marianne"/>
                <w:sz w:val="22"/>
                <w:szCs w:val="22"/>
              </w:rPr>
            </w:pPr>
          </w:p>
          <w:p w:rsidR="00AA62A9" w:rsidRPr="00493D4E" w:rsidRDefault="00AA62A9" w:rsidP="00104C05">
            <w:pPr>
              <w:rPr>
                <w:rFonts w:ascii="Marianne" w:hAnsi="Marianne"/>
                <w:sz w:val="22"/>
                <w:szCs w:val="22"/>
              </w:rPr>
            </w:pPr>
          </w:p>
          <w:p w:rsidR="00AA62A9" w:rsidRPr="00493D4E" w:rsidRDefault="00AA62A9" w:rsidP="00104C05">
            <w:pPr>
              <w:rPr>
                <w:rFonts w:ascii="Marianne" w:hAnsi="Marianne"/>
                <w:sz w:val="22"/>
                <w:szCs w:val="22"/>
              </w:rPr>
            </w:pPr>
          </w:p>
          <w:p w:rsidR="00AA62A9" w:rsidRDefault="00AA62A9" w:rsidP="00104C05">
            <w:pPr>
              <w:rPr>
                <w:rFonts w:ascii="Marianne" w:hAnsi="Marianne"/>
                <w:sz w:val="22"/>
                <w:szCs w:val="22"/>
              </w:rPr>
            </w:pPr>
          </w:p>
          <w:p w:rsidR="00E247E3" w:rsidRDefault="00E247E3" w:rsidP="00104C05">
            <w:pPr>
              <w:rPr>
                <w:rFonts w:ascii="Marianne" w:hAnsi="Marianne"/>
                <w:sz w:val="22"/>
                <w:szCs w:val="22"/>
              </w:rPr>
            </w:pPr>
          </w:p>
          <w:p w:rsidR="00E247E3" w:rsidRDefault="00E247E3" w:rsidP="00104C05">
            <w:pPr>
              <w:rPr>
                <w:rFonts w:ascii="Marianne" w:hAnsi="Marianne"/>
                <w:sz w:val="22"/>
                <w:szCs w:val="22"/>
              </w:rPr>
            </w:pPr>
          </w:p>
          <w:p w:rsidR="00E247E3" w:rsidRDefault="00E247E3" w:rsidP="00104C05">
            <w:pPr>
              <w:rPr>
                <w:rFonts w:ascii="Marianne" w:hAnsi="Marianne"/>
                <w:sz w:val="22"/>
                <w:szCs w:val="22"/>
              </w:rPr>
            </w:pPr>
          </w:p>
          <w:p w:rsidR="00E247E3" w:rsidRDefault="00E247E3" w:rsidP="00104C05">
            <w:pPr>
              <w:rPr>
                <w:rFonts w:ascii="Marianne" w:hAnsi="Marianne"/>
                <w:sz w:val="22"/>
                <w:szCs w:val="22"/>
              </w:rPr>
            </w:pPr>
          </w:p>
          <w:p w:rsidR="00E247E3" w:rsidRDefault="00E247E3" w:rsidP="00104C05">
            <w:pPr>
              <w:rPr>
                <w:rFonts w:ascii="Marianne" w:hAnsi="Marianne"/>
                <w:sz w:val="22"/>
                <w:szCs w:val="22"/>
              </w:rPr>
            </w:pPr>
          </w:p>
          <w:p w:rsidR="00E247E3" w:rsidRPr="00493D4E" w:rsidRDefault="00E247E3" w:rsidP="00104C05">
            <w:pPr>
              <w:rPr>
                <w:rFonts w:ascii="Marianne" w:hAnsi="Marianne"/>
                <w:sz w:val="22"/>
                <w:szCs w:val="22"/>
              </w:rPr>
            </w:pPr>
          </w:p>
          <w:p w:rsidR="00AA62A9" w:rsidRPr="00493D4E" w:rsidRDefault="00AA62A9" w:rsidP="00104C05">
            <w:pPr>
              <w:rPr>
                <w:rFonts w:ascii="Marianne" w:hAnsi="Marianne"/>
                <w:sz w:val="22"/>
                <w:szCs w:val="22"/>
              </w:rPr>
            </w:pPr>
          </w:p>
        </w:tc>
      </w:tr>
    </w:tbl>
    <w:p w:rsidR="00AA62A9" w:rsidRDefault="00AA62A9" w:rsidP="00AA62A9">
      <w:pPr>
        <w:rPr>
          <w:rFonts w:ascii="Marianne" w:hAnsi="Marianne"/>
          <w:sz w:val="22"/>
          <w:szCs w:val="22"/>
        </w:rPr>
      </w:pPr>
    </w:p>
    <w:p w:rsidR="00B92CDA" w:rsidRDefault="00B92CDA" w:rsidP="00AA62A9">
      <w:pPr>
        <w:rPr>
          <w:rFonts w:ascii="Marianne" w:hAnsi="Marianne"/>
          <w:sz w:val="22"/>
          <w:szCs w:val="22"/>
        </w:rPr>
      </w:pPr>
    </w:p>
    <w:p w:rsidR="00E40D53" w:rsidRPr="006738D0" w:rsidRDefault="00E40D53" w:rsidP="00E40D53">
      <w:pPr>
        <w:spacing w:after="66" w:line="268" w:lineRule="auto"/>
        <w:jc w:val="both"/>
        <w:rPr>
          <w:rFonts w:ascii="Marianne" w:hAnsi="Marianne"/>
          <w:b/>
          <w:color w:val="000000" w:themeColor="text1"/>
          <w:sz w:val="22"/>
          <w:szCs w:val="22"/>
        </w:rPr>
      </w:pPr>
      <w:r w:rsidRPr="006738D0">
        <w:rPr>
          <w:rFonts w:ascii="Marianne" w:hAnsi="Marianne"/>
          <w:b/>
          <w:sz w:val="22"/>
          <w:szCs w:val="22"/>
        </w:rPr>
        <w:t>3 –</w:t>
      </w:r>
      <w:r w:rsidRPr="006738D0">
        <w:rPr>
          <w:rFonts w:ascii="Marianne" w:hAnsi="Marianne"/>
          <w:b/>
          <w:color w:val="000000" w:themeColor="text1"/>
          <w:sz w:val="22"/>
          <w:szCs w:val="22"/>
        </w:rPr>
        <w:t xml:space="preserve"> Sous-critère N°3 Performance en matière de protection de l’environnement</w:t>
      </w:r>
      <w:r w:rsidR="008D79C8" w:rsidRPr="006738D0">
        <w:rPr>
          <w:rFonts w:ascii="Marianne" w:hAnsi="Marianne"/>
          <w:b/>
          <w:color w:val="000000" w:themeColor="text1"/>
          <w:sz w:val="22"/>
          <w:szCs w:val="22"/>
        </w:rPr>
        <w:t xml:space="preserve"> 5 </w:t>
      </w:r>
      <w:r w:rsidR="00630AD1" w:rsidRPr="006738D0">
        <w:rPr>
          <w:rFonts w:ascii="Marianne" w:hAnsi="Marianne"/>
          <w:b/>
          <w:color w:val="000000" w:themeColor="text1"/>
          <w:sz w:val="22"/>
          <w:szCs w:val="22"/>
        </w:rPr>
        <w:t>points</w:t>
      </w:r>
    </w:p>
    <w:p w:rsidR="00E40D53" w:rsidRPr="006738D0" w:rsidRDefault="00E40D53" w:rsidP="00E40D53">
      <w:pPr>
        <w:jc w:val="both"/>
        <w:rPr>
          <w:rFonts w:ascii="Marianne" w:hAnsi="Marianne"/>
          <w:sz w:val="22"/>
          <w:szCs w:val="22"/>
        </w:rPr>
      </w:pPr>
      <w:r w:rsidRPr="006738D0">
        <w:rPr>
          <w:rFonts w:ascii="Marianne" w:hAnsi="Marianne"/>
          <w:sz w:val="22"/>
          <w:szCs w:val="22"/>
        </w:rPr>
        <w:t>Dans le cadre de sa politique RSE, le candidat présentera de façon claire et précise ses actions, objectifs et résultats pour assurer l'exécution de ce marché dans le domaine du développement durable au travers des points suivants :</w:t>
      </w:r>
    </w:p>
    <w:p w:rsidR="00CC0BD0" w:rsidRPr="006738D0" w:rsidRDefault="00CC0BD0" w:rsidP="00E40D53">
      <w:pPr>
        <w:jc w:val="both"/>
        <w:rPr>
          <w:rFonts w:ascii="Marianne" w:hAnsi="Marianne"/>
          <w:sz w:val="22"/>
          <w:szCs w:val="22"/>
        </w:rPr>
      </w:pPr>
    </w:p>
    <w:p w:rsidR="00E40D53" w:rsidRPr="006738D0" w:rsidRDefault="00E40D53" w:rsidP="00CC0BD0">
      <w:pPr>
        <w:pStyle w:val="Paragraphedeliste"/>
        <w:numPr>
          <w:ilvl w:val="0"/>
          <w:numId w:val="3"/>
        </w:numPr>
        <w:spacing w:after="120"/>
        <w:ind w:left="714" w:hanging="357"/>
        <w:contextualSpacing w:val="0"/>
        <w:jc w:val="both"/>
        <w:rPr>
          <w:rFonts w:ascii="Marianne" w:hAnsi="Marianne"/>
          <w:sz w:val="22"/>
          <w:szCs w:val="22"/>
        </w:rPr>
      </w:pPr>
      <w:r w:rsidRPr="006738D0">
        <w:rPr>
          <w:rFonts w:ascii="Marianne" w:hAnsi="Marianne"/>
          <w:sz w:val="22"/>
          <w:szCs w:val="22"/>
        </w:rPr>
        <w:t>Energie et Eau (systèmes de réduction et/ou de récupération des énergies, performance énergétique des matériels…)</w:t>
      </w:r>
      <w:r w:rsidR="008D79C8" w:rsidRPr="006738D0">
        <w:rPr>
          <w:rFonts w:ascii="Marianne" w:hAnsi="Marianne"/>
          <w:sz w:val="22"/>
          <w:szCs w:val="22"/>
        </w:rPr>
        <w:t xml:space="preserve"> </w:t>
      </w:r>
      <w:r w:rsidR="008D79C8" w:rsidRPr="006738D0">
        <w:rPr>
          <w:rFonts w:ascii="Marianne" w:hAnsi="Marianne"/>
          <w:b/>
          <w:sz w:val="22"/>
          <w:szCs w:val="22"/>
        </w:rPr>
        <w:t>3 points</w:t>
      </w:r>
    </w:p>
    <w:p w:rsidR="00E40D53" w:rsidRPr="006738D0" w:rsidRDefault="00E40D53" w:rsidP="00CC0BD0">
      <w:pPr>
        <w:pStyle w:val="Paragraphedeliste"/>
        <w:numPr>
          <w:ilvl w:val="0"/>
          <w:numId w:val="3"/>
        </w:numPr>
        <w:spacing w:after="120"/>
        <w:ind w:left="714" w:hanging="357"/>
        <w:contextualSpacing w:val="0"/>
        <w:jc w:val="both"/>
        <w:rPr>
          <w:rFonts w:ascii="Marianne" w:hAnsi="Marianne"/>
          <w:sz w:val="22"/>
          <w:szCs w:val="22"/>
        </w:rPr>
      </w:pPr>
      <w:r w:rsidRPr="006738D0">
        <w:rPr>
          <w:rFonts w:ascii="Marianne" w:hAnsi="Marianne"/>
          <w:sz w:val="22"/>
          <w:szCs w:val="22"/>
        </w:rPr>
        <w:t>Produits éco responsables (</w:t>
      </w:r>
      <w:r w:rsidR="008D79C8" w:rsidRPr="006738D0">
        <w:rPr>
          <w:rFonts w:ascii="Marianne" w:hAnsi="Marianne"/>
          <w:sz w:val="22"/>
          <w:szCs w:val="22"/>
        </w:rPr>
        <w:t>lessive et adoucissant)</w:t>
      </w:r>
      <w:r w:rsidR="008D79C8" w:rsidRPr="006738D0">
        <w:rPr>
          <w:rFonts w:ascii="Calibri" w:hAnsi="Calibri" w:cs="Calibri"/>
          <w:sz w:val="22"/>
          <w:szCs w:val="22"/>
        </w:rPr>
        <w:t> </w:t>
      </w:r>
      <w:r w:rsidR="008D79C8" w:rsidRPr="006738D0">
        <w:rPr>
          <w:rFonts w:ascii="Marianne" w:hAnsi="Marianne"/>
          <w:sz w:val="22"/>
          <w:szCs w:val="22"/>
        </w:rPr>
        <w:t xml:space="preserve">: </w:t>
      </w:r>
      <w:r w:rsidR="008D79C8" w:rsidRPr="006738D0">
        <w:rPr>
          <w:rFonts w:ascii="Marianne" w:hAnsi="Marianne"/>
          <w:b/>
          <w:sz w:val="22"/>
          <w:szCs w:val="22"/>
        </w:rPr>
        <w:t>2 points</w:t>
      </w:r>
      <w:r w:rsidR="008D79C8" w:rsidRPr="006738D0">
        <w:rPr>
          <w:rFonts w:ascii="Marianne" w:hAnsi="Marianne"/>
          <w:sz w:val="22"/>
          <w:szCs w:val="22"/>
        </w:rPr>
        <w:t xml:space="preserve"> (</w:t>
      </w:r>
      <w:r w:rsidR="008D79C8" w:rsidRPr="006738D0">
        <w:rPr>
          <w:rFonts w:ascii="Marianne" w:hAnsi="Marianne"/>
          <w:color w:val="000000" w:themeColor="text1"/>
          <w:sz w:val="22"/>
          <w:szCs w:val="22"/>
        </w:rPr>
        <w:t>fiches de données sécurité des produits lessiviels.)</w:t>
      </w:r>
    </w:p>
    <w:p w:rsidR="008D79C8" w:rsidRPr="006738D0" w:rsidRDefault="008D79C8" w:rsidP="00E40D53">
      <w:pPr>
        <w:jc w:val="both"/>
        <w:rPr>
          <w:rFonts w:ascii="Marianne" w:hAnsi="Marianne"/>
          <w:sz w:val="22"/>
          <w:szCs w:val="22"/>
        </w:rPr>
      </w:pPr>
    </w:p>
    <w:p w:rsidR="00B92CDA" w:rsidRPr="006738D0" w:rsidRDefault="00E40D53" w:rsidP="00E40D53">
      <w:pPr>
        <w:jc w:val="both"/>
        <w:rPr>
          <w:rFonts w:ascii="Marianne" w:hAnsi="Marianne"/>
          <w:sz w:val="22"/>
          <w:szCs w:val="22"/>
        </w:rPr>
      </w:pPr>
      <w:r w:rsidRPr="006738D0">
        <w:rPr>
          <w:rFonts w:ascii="Marianne" w:hAnsi="Marianne"/>
          <w:sz w:val="22"/>
          <w:szCs w:val="22"/>
        </w:rPr>
        <w:t>Le candidat pourra joindre à l'appui de ses éléments de réponse tout document type fiche technique des matériels, certificats, label, plan de progrès, protocole d’utilisation …</w:t>
      </w:r>
    </w:p>
    <w:p w:rsidR="00E40D53" w:rsidRPr="006738D0" w:rsidRDefault="00E40D53" w:rsidP="00E40D53">
      <w:pPr>
        <w:jc w:val="both"/>
        <w:rPr>
          <w:rFonts w:ascii="Marianne" w:hAnsi="Marianne"/>
          <w:sz w:val="22"/>
          <w:szCs w:val="22"/>
        </w:rPr>
      </w:pPr>
    </w:p>
    <w:p w:rsidR="00E40D53" w:rsidRPr="006738D0" w:rsidRDefault="00E40D53" w:rsidP="00630AD1">
      <w:pPr>
        <w:jc w:val="both"/>
        <w:rPr>
          <w:rFonts w:ascii="Marianne" w:hAnsi="Marianne"/>
          <w:sz w:val="22"/>
          <w:szCs w:val="22"/>
        </w:rPr>
      </w:pPr>
    </w:p>
    <w:p w:rsidR="00630AD1" w:rsidRPr="006738D0" w:rsidRDefault="008D79C8" w:rsidP="00630AD1">
      <w:pPr>
        <w:rPr>
          <w:rFonts w:ascii="Marianne" w:hAnsi="Marianne"/>
          <w:b/>
          <w:sz w:val="22"/>
          <w:szCs w:val="22"/>
        </w:rPr>
      </w:pPr>
      <w:r w:rsidRPr="006738D0">
        <w:rPr>
          <w:rFonts w:ascii="Marianne" w:hAnsi="Marianne"/>
          <w:b/>
          <w:sz w:val="22"/>
          <w:szCs w:val="22"/>
        </w:rPr>
        <w:t>Renseignements complémentaires</w:t>
      </w:r>
      <w:r w:rsidRPr="006738D0">
        <w:rPr>
          <w:rFonts w:ascii="Calibri" w:hAnsi="Calibri" w:cs="Calibri"/>
          <w:b/>
          <w:sz w:val="22"/>
          <w:szCs w:val="22"/>
        </w:rPr>
        <w:t> </w:t>
      </w:r>
      <w:r w:rsidRPr="006738D0">
        <w:rPr>
          <w:rFonts w:ascii="Marianne" w:hAnsi="Marianne"/>
          <w:b/>
          <w:sz w:val="22"/>
          <w:szCs w:val="22"/>
        </w:rPr>
        <w:t>:</w:t>
      </w:r>
    </w:p>
    <w:p w:rsidR="008D79C8" w:rsidRDefault="008D79C8" w:rsidP="00630AD1">
      <w:pPr>
        <w:rPr>
          <w:rFonts w:ascii="Marianne" w:hAnsi="Marianne"/>
          <w:sz w:val="22"/>
          <w:szCs w:val="22"/>
        </w:rPr>
      </w:pPr>
    </w:p>
    <w:p w:rsidR="008D79C8" w:rsidRDefault="008D79C8" w:rsidP="00630AD1">
      <w:pPr>
        <w:rPr>
          <w:rFonts w:ascii="Marianne" w:hAnsi="Marianne"/>
          <w:sz w:val="22"/>
          <w:szCs w:val="22"/>
        </w:rPr>
      </w:pPr>
    </w:p>
    <w:p w:rsidR="008D79C8" w:rsidRDefault="008D79C8" w:rsidP="008D79C8">
      <w:pPr>
        <w:pBdr>
          <w:top w:val="single" w:sz="4" w:space="1" w:color="auto"/>
          <w:left w:val="single" w:sz="4" w:space="4" w:color="auto"/>
          <w:bottom w:val="single" w:sz="4" w:space="1" w:color="auto"/>
          <w:right w:val="single" w:sz="4" w:space="4" w:color="auto"/>
        </w:pBdr>
        <w:rPr>
          <w:rFonts w:ascii="Marianne" w:hAnsi="Marianne"/>
          <w:sz w:val="22"/>
          <w:szCs w:val="22"/>
        </w:rPr>
      </w:pPr>
    </w:p>
    <w:p w:rsidR="008D79C8" w:rsidRDefault="008D79C8" w:rsidP="008D79C8">
      <w:pPr>
        <w:pBdr>
          <w:top w:val="single" w:sz="4" w:space="1" w:color="auto"/>
          <w:left w:val="single" w:sz="4" w:space="4" w:color="auto"/>
          <w:bottom w:val="single" w:sz="4" w:space="1" w:color="auto"/>
          <w:right w:val="single" w:sz="4" w:space="4" w:color="auto"/>
        </w:pBdr>
        <w:rPr>
          <w:rFonts w:ascii="Marianne" w:hAnsi="Marianne"/>
          <w:sz w:val="22"/>
          <w:szCs w:val="22"/>
        </w:rPr>
      </w:pPr>
    </w:p>
    <w:p w:rsidR="008D79C8" w:rsidRDefault="008D79C8" w:rsidP="008D79C8">
      <w:pPr>
        <w:pBdr>
          <w:top w:val="single" w:sz="4" w:space="1" w:color="auto"/>
          <w:left w:val="single" w:sz="4" w:space="4" w:color="auto"/>
          <w:bottom w:val="single" w:sz="4" w:space="1" w:color="auto"/>
          <w:right w:val="single" w:sz="4" w:space="4" w:color="auto"/>
        </w:pBdr>
        <w:rPr>
          <w:rFonts w:ascii="Marianne" w:hAnsi="Marianne"/>
          <w:sz w:val="22"/>
          <w:szCs w:val="22"/>
        </w:rPr>
      </w:pPr>
    </w:p>
    <w:p w:rsidR="008D79C8" w:rsidRDefault="008D79C8" w:rsidP="008D79C8">
      <w:pPr>
        <w:pBdr>
          <w:top w:val="single" w:sz="4" w:space="1" w:color="auto"/>
          <w:left w:val="single" w:sz="4" w:space="4" w:color="auto"/>
          <w:bottom w:val="single" w:sz="4" w:space="1" w:color="auto"/>
          <w:right w:val="single" w:sz="4" w:space="4" w:color="auto"/>
        </w:pBdr>
        <w:rPr>
          <w:rFonts w:ascii="Marianne" w:hAnsi="Marianne"/>
          <w:sz w:val="22"/>
          <w:szCs w:val="22"/>
        </w:rPr>
      </w:pPr>
    </w:p>
    <w:p w:rsidR="008D79C8" w:rsidRDefault="008D79C8" w:rsidP="008D79C8">
      <w:pPr>
        <w:pBdr>
          <w:top w:val="single" w:sz="4" w:space="1" w:color="auto"/>
          <w:left w:val="single" w:sz="4" w:space="4" w:color="auto"/>
          <w:bottom w:val="single" w:sz="4" w:space="1" w:color="auto"/>
          <w:right w:val="single" w:sz="4" w:space="4" w:color="auto"/>
        </w:pBdr>
        <w:rPr>
          <w:rFonts w:ascii="Marianne" w:hAnsi="Marianne"/>
          <w:sz w:val="22"/>
          <w:szCs w:val="22"/>
        </w:rPr>
      </w:pPr>
    </w:p>
    <w:p w:rsidR="008D79C8" w:rsidRDefault="008D79C8" w:rsidP="008D79C8">
      <w:pPr>
        <w:pBdr>
          <w:top w:val="single" w:sz="4" w:space="1" w:color="auto"/>
          <w:left w:val="single" w:sz="4" w:space="4" w:color="auto"/>
          <w:bottom w:val="single" w:sz="4" w:space="1" w:color="auto"/>
          <w:right w:val="single" w:sz="4" w:space="4" w:color="auto"/>
        </w:pBdr>
        <w:rPr>
          <w:rFonts w:ascii="Marianne" w:hAnsi="Marianne"/>
          <w:sz w:val="22"/>
          <w:szCs w:val="22"/>
        </w:rPr>
      </w:pPr>
    </w:p>
    <w:p w:rsidR="008D79C8" w:rsidRDefault="008D79C8" w:rsidP="008D79C8">
      <w:pPr>
        <w:pBdr>
          <w:top w:val="single" w:sz="4" w:space="1" w:color="auto"/>
          <w:left w:val="single" w:sz="4" w:space="4" w:color="auto"/>
          <w:bottom w:val="single" w:sz="4" w:space="1" w:color="auto"/>
          <w:right w:val="single" w:sz="4" w:space="4" w:color="auto"/>
        </w:pBdr>
        <w:rPr>
          <w:rFonts w:ascii="Marianne" w:hAnsi="Marianne"/>
          <w:sz w:val="22"/>
          <w:szCs w:val="22"/>
        </w:rPr>
      </w:pPr>
    </w:p>
    <w:p w:rsidR="008D79C8" w:rsidRPr="00493D4E" w:rsidRDefault="008D79C8" w:rsidP="008D79C8">
      <w:pPr>
        <w:pBdr>
          <w:top w:val="single" w:sz="4" w:space="1" w:color="auto"/>
          <w:left w:val="single" w:sz="4" w:space="4" w:color="auto"/>
          <w:bottom w:val="single" w:sz="4" w:space="1" w:color="auto"/>
          <w:right w:val="single" w:sz="4" w:space="4" w:color="auto"/>
        </w:pBdr>
        <w:rPr>
          <w:rFonts w:ascii="Marianne" w:hAnsi="Marianne"/>
          <w:sz w:val="22"/>
          <w:szCs w:val="22"/>
        </w:rPr>
      </w:pPr>
    </w:p>
    <w:p w:rsidR="008D79C8" w:rsidRPr="00493D4E" w:rsidRDefault="008D79C8" w:rsidP="008D79C8">
      <w:pPr>
        <w:rPr>
          <w:rFonts w:ascii="Marianne" w:hAnsi="Marianne"/>
          <w:sz w:val="22"/>
          <w:szCs w:val="22"/>
        </w:rPr>
      </w:pPr>
    </w:p>
    <w:p w:rsidR="008D79C8" w:rsidRPr="00493D4E" w:rsidRDefault="008D79C8" w:rsidP="008D79C8">
      <w:pPr>
        <w:rPr>
          <w:rFonts w:ascii="Marianne" w:hAnsi="Marianne"/>
          <w:sz w:val="22"/>
          <w:szCs w:val="22"/>
        </w:rPr>
      </w:pPr>
    </w:p>
    <w:p w:rsidR="008D79C8" w:rsidRDefault="008D79C8" w:rsidP="008D79C8">
      <w:pPr>
        <w:rPr>
          <w:rFonts w:ascii="Marianne" w:hAnsi="Marianne"/>
          <w:sz w:val="22"/>
          <w:szCs w:val="22"/>
        </w:rPr>
      </w:pPr>
    </w:p>
    <w:p w:rsidR="008D79C8" w:rsidRDefault="008D79C8" w:rsidP="008D79C8">
      <w:pPr>
        <w:rPr>
          <w:rFonts w:ascii="Marianne" w:hAnsi="Marianne"/>
          <w:sz w:val="22"/>
          <w:szCs w:val="22"/>
        </w:rPr>
      </w:pPr>
    </w:p>
    <w:p w:rsidR="00630AD1" w:rsidRDefault="00630AD1" w:rsidP="00630AD1">
      <w:pPr>
        <w:rPr>
          <w:rFonts w:ascii="Marianne" w:hAnsi="Marianne"/>
          <w:sz w:val="22"/>
          <w:szCs w:val="22"/>
        </w:rPr>
      </w:pPr>
      <w:bookmarkStart w:id="0" w:name="_GoBack"/>
      <w:bookmarkEnd w:id="0"/>
    </w:p>
    <w:sectPr w:rsidR="00630AD1" w:rsidSect="005935C3">
      <w:footerReference w:type="default" r:id="rId7"/>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3C99" w:rsidRDefault="00073C99" w:rsidP="00AA62A9">
      <w:r>
        <w:separator/>
      </w:r>
    </w:p>
  </w:endnote>
  <w:endnote w:type="continuationSeparator" w:id="0">
    <w:p w:rsidR="00073C99" w:rsidRDefault="00073C99" w:rsidP="00AA6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5021654"/>
      <w:docPartObj>
        <w:docPartGallery w:val="Page Numbers (Bottom of Page)"/>
        <w:docPartUnique/>
      </w:docPartObj>
    </w:sdtPr>
    <w:sdtEndPr/>
    <w:sdtContent>
      <w:sdt>
        <w:sdtPr>
          <w:id w:val="-1769616900"/>
          <w:docPartObj>
            <w:docPartGallery w:val="Page Numbers (Top of Page)"/>
            <w:docPartUnique/>
          </w:docPartObj>
        </w:sdtPr>
        <w:sdtEndPr/>
        <w:sdtContent>
          <w:p w:rsidR="00AA62A9" w:rsidRDefault="00AA62A9">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6738D0">
              <w:rPr>
                <w:b/>
                <w:bCs/>
                <w:noProof/>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6738D0">
              <w:rPr>
                <w:b/>
                <w:bCs/>
                <w:noProof/>
              </w:rPr>
              <w:t>2</w:t>
            </w:r>
            <w:r>
              <w:rPr>
                <w:b/>
                <w:bCs/>
                <w:sz w:val="24"/>
                <w:szCs w:val="24"/>
              </w:rPr>
              <w:fldChar w:fldCharType="end"/>
            </w:r>
          </w:p>
        </w:sdtContent>
      </w:sdt>
    </w:sdtContent>
  </w:sdt>
  <w:p w:rsidR="00AA62A9" w:rsidRDefault="00AA62A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3C99" w:rsidRDefault="00073C99" w:rsidP="00AA62A9">
      <w:r>
        <w:separator/>
      </w:r>
    </w:p>
  </w:footnote>
  <w:footnote w:type="continuationSeparator" w:id="0">
    <w:p w:rsidR="00073C99" w:rsidRDefault="00073C99" w:rsidP="00AA62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1B6A7A"/>
    <w:multiLevelType w:val="hybridMultilevel"/>
    <w:tmpl w:val="1A2C819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2C37F3B"/>
    <w:multiLevelType w:val="hybridMultilevel"/>
    <w:tmpl w:val="85243BC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9160FE2"/>
    <w:multiLevelType w:val="hybridMultilevel"/>
    <w:tmpl w:val="FE582E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2A9"/>
    <w:rsid w:val="00073C99"/>
    <w:rsid w:val="00084655"/>
    <w:rsid w:val="001463C4"/>
    <w:rsid w:val="002D564E"/>
    <w:rsid w:val="005935C3"/>
    <w:rsid w:val="00630AD1"/>
    <w:rsid w:val="006738D0"/>
    <w:rsid w:val="007A0F4A"/>
    <w:rsid w:val="008D79C8"/>
    <w:rsid w:val="00AA3C55"/>
    <w:rsid w:val="00AA62A9"/>
    <w:rsid w:val="00B92CDA"/>
    <w:rsid w:val="00BB0625"/>
    <w:rsid w:val="00CC0BD0"/>
    <w:rsid w:val="00D32160"/>
    <w:rsid w:val="00DC45D8"/>
    <w:rsid w:val="00E247E3"/>
    <w:rsid w:val="00E40D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80CC86-34A4-4C5C-8A90-1AFCA9A81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2A9"/>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AA62A9"/>
    <w:pPr>
      <w:widowControl w:val="0"/>
      <w:jc w:val="both"/>
    </w:pPr>
    <w:rPr>
      <w:sz w:val="24"/>
    </w:rPr>
  </w:style>
  <w:style w:type="character" w:customStyle="1" w:styleId="CorpsdetexteCar">
    <w:name w:val="Corps de texte Car"/>
    <w:basedOn w:val="Policepardfaut"/>
    <w:link w:val="Corpsdetexte"/>
    <w:rsid w:val="00AA62A9"/>
    <w:rPr>
      <w:rFonts w:ascii="Times New Roman" w:eastAsia="Times New Roman" w:hAnsi="Times New Roman" w:cs="Times New Roman"/>
      <w:sz w:val="24"/>
      <w:szCs w:val="20"/>
      <w:lang w:eastAsia="fr-FR"/>
    </w:rPr>
  </w:style>
  <w:style w:type="paragraph" w:styleId="En-tte">
    <w:name w:val="header"/>
    <w:basedOn w:val="Normal"/>
    <w:link w:val="En-tteCar"/>
    <w:rsid w:val="00AA62A9"/>
    <w:pPr>
      <w:tabs>
        <w:tab w:val="center" w:pos="4536"/>
        <w:tab w:val="right" w:pos="9072"/>
      </w:tabs>
    </w:pPr>
  </w:style>
  <w:style w:type="character" w:customStyle="1" w:styleId="En-tteCar">
    <w:name w:val="En-tête Car"/>
    <w:basedOn w:val="Policepardfaut"/>
    <w:link w:val="En-tte"/>
    <w:rsid w:val="00AA62A9"/>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AA62A9"/>
    <w:pPr>
      <w:tabs>
        <w:tab w:val="center" w:pos="4536"/>
        <w:tab w:val="right" w:pos="9072"/>
      </w:tabs>
    </w:pPr>
  </w:style>
  <w:style w:type="character" w:customStyle="1" w:styleId="PieddepageCar">
    <w:name w:val="Pied de page Car"/>
    <w:basedOn w:val="Policepardfaut"/>
    <w:link w:val="Pieddepage"/>
    <w:uiPriority w:val="99"/>
    <w:rsid w:val="00AA62A9"/>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E247E3"/>
    <w:rPr>
      <w:rFonts w:ascii="Segoe UI" w:hAnsi="Segoe UI" w:cs="Segoe UI"/>
      <w:sz w:val="18"/>
      <w:szCs w:val="18"/>
    </w:rPr>
  </w:style>
  <w:style w:type="character" w:customStyle="1" w:styleId="TextedebullesCar">
    <w:name w:val="Texte de bulles Car"/>
    <w:basedOn w:val="Policepardfaut"/>
    <w:link w:val="Textedebulles"/>
    <w:uiPriority w:val="99"/>
    <w:semiHidden/>
    <w:rsid w:val="00E247E3"/>
    <w:rPr>
      <w:rFonts w:ascii="Segoe UI" w:eastAsia="Times New Roman" w:hAnsi="Segoe UI" w:cs="Segoe UI"/>
      <w:sz w:val="18"/>
      <w:szCs w:val="18"/>
      <w:lang w:eastAsia="fr-FR"/>
    </w:rPr>
  </w:style>
  <w:style w:type="paragraph" w:styleId="Paragraphedeliste">
    <w:name w:val="List Paragraph"/>
    <w:basedOn w:val="Normal"/>
    <w:uiPriority w:val="34"/>
    <w:qFormat/>
    <w:rsid w:val="00CC0B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337</Words>
  <Characters>1855</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MATHIEU Celine AAE</dc:creator>
  <cp:keywords/>
  <dc:description/>
  <cp:lastModifiedBy>MATHIEU Celine AAE</cp:lastModifiedBy>
  <cp:revision>3</cp:revision>
  <cp:lastPrinted>2026-02-16T14:36:00Z</cp:lastPrinted>
  <dcterms:created xsi:type="dcterms:W3CDTF">2026-03-02T13:04:00Z</dcterms:created>
  <dcterms:modified xsi:type="dcterms:W3CDTF">2026-03-12T11:10:00Z</dcterms:modified>
</cp:coreProperties>
</file>